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5E" w:rsidRDefault="0085795E" w:rsidP="008228D9">
      <w:pPr>
        <w:ind w:left="540"/>
        <w:rPr>
          <w:rFonts w:ascii="Book Antiqua" w:hAnsi="Book Antiqua"/>
          <w:b w:val="0"/>
          <w:i w:val="0"/>
          <w:sz w:val="24"/>
          <w:szCs w:val="24"/>
        </w:rPr>
      </w:pPr>
      <w:r>
        <w:rPr>
          <w:rFonts w:ascii="Book Antiqua" w:hAnsi="Book Antiqua"/>
          <w:b w:val="0"/>
          <w:i w:val="0"/>
          <w:sz w:val="24"/>
          <w:szCs w:val="24"/>
        </w:rPr>
        <w:t>A tentative schedule of the Math CAMPPP activities is provided below.</w:t>
      </w:r>
    </w:p>
    <w:tbl>
      <w:tblPr>
        <w:tblW w:w="1093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1975"/>
        <w:gridCol w:w="6750"/>
        <w:gridCol w:w="880"/>
      </w:tblGrid>
      <w:tr w:rsidR="0085795E" w:rsidRPr="00110B68" w:rsidTr="00825252"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Time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Focus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85795E" w:rsidRPr="00110B68" w:rsidRDefault="0085795E" w:rsidP="008228D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85795E" w:rsidRPr="00110B68" w:rsidTr="00825252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Monday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795E" w:rsidRPr="00110B68" w:rsidDel="00112AED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 pm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8228D9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711903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2D69B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1:00pm – 1:30pm</w:t>
            </w:r>
            <w:r w:rsidRPr="00110B68" w:rsidDel="00112AE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2D69B"/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Welcome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0.5 h</w:t>
            </w:r>
          </w:p>
        </w:tc>
      </w:tr>
      <w:tr w:rsidR="0085795E" w:rsidRPr="00110B68" w:rsidTr="00825252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1:30 pm - 2:30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85795E" w:rsidRPr="00110B68" w:rsidRDefault="0085795E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1 – ‘Fraction’ is not a four-letter word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85795E" w:rsidRPr="00110B68" w:rsidRDefault="0085795E" w:rsidP="008A79E1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795E" w:rsidRPr="00110B68" w:rsidRDefault="0085795E" w:rsidP="008A79E1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 pm – 2:45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 pm – 4:3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85795E" w:rsidRPr="00110B68" w:rsidRDefault="0085795E" w:rsidP="00AC3C17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2 – Reasons a Student may Struggle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1.75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825252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95B3D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7:00pm – 8:30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/>
          </w:tcPr>
          <w:p w:rsidR="0085795E" w:rsidRPr="00110B68" w:rsidRDefault="0085795E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1 – Different Ways of Thinking of Fractions?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95B3D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1202BB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Tuesday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8:30 am – 10:30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85795E" w:rsidRPr="00110B68" w:rsidRDefault="0085795E" w:rsidP="001202BB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2 – Examining Student Responses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2.0 h</w:t>
            </w:r>
          </w:p>
        </w:tc>
      </w:tr>
      <w:tr w:rsidR="0085795E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10:30 am – 10:45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2A1C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10:45 am – 12:00pm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85795E" w:rsidRPr="00110B68" w:rsidRDefault="0085795E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3A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Supporting Students with Learning Disabilities 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1.25 h</w:t>
            </w:r>
          </w:p>
        </w:tc>
      </w:tr>
      <w:tr w:rsidR="0085795E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2A1C7"/>
            <w:vAlign w:val="center"/>
          </w:tcPr>
          <w:p w:rsidR="0085795E" w:rsidRPr="00110B68" w:rsidRDefault="0085795E" w:rsidP="00AC3C17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 pm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</w:rPr>
              <w:t>- 2:30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85795E" w:rsidRPr="00110B68" w:rsidRDefault="0085795E" w:rsidP="00B807FF">
            <w:pPr>
              <w:rPr>
                <w:rFonts w:ascii="Times New Roman" w:hAnsi="Times New Roman" w:cs="Times New Roman"/>
                <w:b w:val="0"/>
                <w:i w:val="0"/>
                <w:color w:val="3366FF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3B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Supporting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students with </w:t>
            </w:r>
            <w:r>
              <w:rPr>
                <w:rFonts w:ascii="Times New Roman" w:hAnsi="Times New Roman" w:cs="Times New Roman"/>
                <w:b w:val="0"/>
                <w:i w:val="0"/>
              </w:rPr>
              <w:t>Learning Disabilities (continued)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E11265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2:45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 – 4:45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85795E" w:rsidRPr="00110B68" w:rsidRDefault="0085795E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DB3912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3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–</w:t>
            </w:r>
            <w:r>
              <w:rPr>
                <w:rFonts w:ascii="Times New Roman" w:hAnsi="Times New Roman" w:cs="Times New Roman"/>
                <w:b w:val="0"/>
                <w:i w:val="0"/>
              </w:rPr>
              <w:t>Programming for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Students with L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earning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D</w:t>
            </w:r>
            <w:r>
              <w:rPr>
                <w:rFonts w:ascii="Times New Roman" w:hAnsi="Times New Roman" w:cs="Times New Roman"/>
                <w:b w:val="0"/>
                <w:i w:val="0"/>
              </w:rPr>
              <w:t>isabilities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2.0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4:45 pm – 6:00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8A79E1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85795E" w:rsidRPr="00110B68" w:rsidRDefault="0085795E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Wednesday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5795E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B2A1C7"/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85795E" w:rsidRPr="00110B68" w:rsidRDefault="0085795E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4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 w:rsidR="00446A98">
              <w:rPr>
                <w:rFonts w:ascii="Times New Roman" w:hAnsi="Times New Roman" w:cs="Times New Roman"/>
                <w:b w:val="0"/>
                <w:i w:val="0"/>
              </w:rPr>
              <w:t>Questioning, listening, and responding to elicit/promote students’ mathematical thinking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85795E" w:rsidRPr="00110B68" w:rsidRDefault="0085795E" w:rsidP="00913A8A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.</w:t>
            </w:r>
            <w:r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8A79E1">
        <w:trPr>
          <w:trHeight w:val="186"/>
        </w:trPr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2B7B70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0 am – </w:t>
            </w:r>
            <w:r>
              <w:rPr>
                <w:rFonts w:ascii="Times New Roman" w:hAnsi="Times New Roman" w:cs="Times New Roman"/>
                <w:b w:val="0"/>
              </w:rPr>
              <w:t>10:1</w:t>
            </w:r>
            <w:r w:rsidRPr="00110B68">
              <w:rPr>
                <w:rFonts w:ascii="Times New Roman" w:hAnsi="Times New Roman" w:cs="Times New Roman"/>
                <w:b w:val="0"/>
              </w:rPr>
              <w:t>5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972F5C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85795E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85795E" w:rsidRPr="00110B68" w:rsidRDefault="0085795E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5 am – 12:00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85795E" w:rsidRPr="00110B68" w:rsidRDefault="0085795E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4</w:t>
            </w:r>
            <w:r w:rsidR="00446A98">
              <w:rPr>
                <w:rFonts w:ascii="Times New Roman" w:hAnsi="Times New Roman" w:cs="Times New Roman"/>
                <w:b w:val="0"/>
                <w:i w:val="0"/>
              </w:rPr>
              <w:t>A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 w:rsidR="00446A98">
              <w:rPr>
                <w:rFonts w:ascii="Times New Roman" w:hAnsi="Times New Roman" w:cs="Times New Roman"/>
                <w:b w:val="0"/>
                <w:i w:val="0"/>
              </w:rPr>
              <w:t>Tasks that get to students’ mathematical thinking, learning goals, questioning, and listening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1.75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5795E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95B3D7" w:themeFill="accent1" w:themeFillTint="99"/>
            <w:vAlign w:val="center"/>
          </w:tcPr>
          <w:p w:rsidR="00F40568" w:rsidRPr="00F40568" w:rsidRDefault="00F40568" w:rsidP="00F40568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F40568">
              <w:rPr>
                <w:rFonts w:ascii="Times New Roman" w:hAnsi="Times New Roman" w:cs="Times New Roman"/>
                <w:b w:val="0"/>
                <w:i w:val="0"/>
              </w:rPr>
              <w:t>1:00</w:t>
            </w:r>
            <w:r w:rsidRPr="00F40568">
              <w:rPr>
                <w:rFonts w:ascii="Times New Roman" w:hAnsi="Times New Roman" w:cs="Times New Roman"/>
                <w:b w:val="0"/>
                <w:i w:val="0"/>
              </w:rPr>
              <w:t xml:space="preserve"> pm – </w:t>
            </w:r>
            <w:r w:rsidRPr="00F40568">
              <w:rPr>
                <w:rFonts w:ascii="Times New Roman" w:hAnsi="Times New Roman" w:cs="Times New Roman"/>
                <w:b w:val="0"/>
                <w:i w:val="0"/>
              </w:rPr>
              <w:t>2</w:t>
            </w:r>
            <w:r w:rsidRPr="00F40568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Pr="00F40568">
              <w:rPr>
                <w:rFonts w:ascii="Times New Roman" w:hAnsi="Times New Roman" w:cs="Times New Roman"/>
                <w:b w:val="0"/>
                <w:i w:val="0"/>
              </w:rPr>
              <w:t>45</w:t>
            </w:r>
            <w:r w:rsidRPr="00F405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F40568" w:rsidRPr="00110B68" w:rsidRDefault="00F40568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 w:rsidR="00446A98">
              <w:rPr>
                <w:rFonts w:ascii="Times New Roman" w:hAnsi="Times New Roman" w:cs="Times New Roman"/>
                <w:b w:val="0"/>
                <w:i w:val="0"/>
              </w:rPr>
              <w:t xml:space="preserve"> 4B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– Practicing Descriptive Feedback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F40568" w:rsidRPr="00110B68" w:rsidRDefault="00F40568" w:rsidP="00BB2A37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</w:t>
            </w:r>
            <w:r>
              <w:rPr>
                <w:rFonts w:ascii="Times New Roman" w:hAnsi="Times New Roman" w:cs="Times New Roman"/>
                <w:b w:val="0"/>
                <w:i w:val="0"/>
              </w:rPr>
              <w:t>.75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F40568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F40568" w:rsidRPr="00110B68" w:rsidRDefault="00F40568" w:rsidP="00F40568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</w:t>
            </w:r>
            <w:r>
              <w:rPr>
                <w:rFonts w:ascii="Times New Roman" w:hAnsi="Times New Roman" w:cs="Times New Roman"/>
                <w:b w:val="0"/>
              </w:rPr>
              <w:t xml:space="preserve"> 3</w:t>
            </w:r>
            <w:r w:rsidRPr="00110B68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B2A1C7" w:themeFill="accent4" w:themeFillTint="99"/>
            <w:vAlign w:val="center"/>
          </w:tcPr>
          <w:p w:rsidR="00F40568" w:rsidRPr="00110B68" w:rsidRDefault="00F40568" w:rsidP="00F40568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:00 pm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4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:</w:t>
            </w:r>
            <w:r>
              <w:rPr>
                <w:rFonts w:ascii="Times New Roman" w:hAnsi="Times New Roman" w:cs="Times New Roman"/>
                <w:b w:val="0"/>
                <w:i w:val="0"/>
              </w:rPr>
              <w:t>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F40568" w:rsidRPr="00110B68" w:rsidRDefault="00F40568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Assessment of Student Learning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F40568" w:rsidRPr="00110B68" w:rsidRDefault="00F40568" w:rsidP="00E11D8A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.5 h</w:t>
            </w:r>
          </w:p>
        </w:tc>
      </w:tr>
      <w:tr w:rsidR="00F40568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F40568" w:rsidRPr="00110B68" w:rsidRDefault="00F40568" w:rsidP="00C848CB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EB3FCE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EB3FCE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left w:val="single" w:sz="18" w:space="0" w:color="auto"/>
              <w:bottom w:val="single" w:sz="8" w:space="0" w:color="auto"/>
            </w:tcBorders>
            <w:shd w:val="clear" w:color="auto" w:fill="95B3D7"/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7:00 pm – 8:30 pm</w:t>
            </w:r>
          </w:p>
        </w:tc>
        <w:tc>
          <w:tcPr>
            <w:tcW w:w="6750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95B3D7"/>
          </w:tcPr>
          <w:p w:rsidR="00F40568" w:rsidRPr="00110B68" w:rsidRDefault="00446A98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5</w:t>
            </w:r>
            <w:r w:rsidR="00F40568">
              <w:rPr>
                <w:rFonts w:ascii="Times New Roman" w:hAnsi="Times New Roman" w:cs="Times New Roman"/>
                <w:b w:val="0"/>
                <w:i w:val="0"/>
              </w:rPr>
              <w:t xml:space="preserve"> – Balancing Assessment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95B3D7"/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1.5 h</w:t>
            </w:r>
          </w:p>
        </w:tc>
      </w:tr>
      <w:tr w:rsidR="00F40568" w:rsidRPr="00110B68" w:rsidTr="00752FE9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Thursday </w:t>
            </w:r>
          </w:p>
        </w:tc>
        <w:tc>
          <w:tcPr>
            <w:tcW w:w="197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752FE9">
        <w:tc>
          <w:tcPr>
            <w:tcW w:w="132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F40568" w:rsidRPr="00110B68" w:rsidRDefault="00F40568" w:rsidP="00EB3FCE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9:45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F40568" w:rsidRPr="00110B68" w:rsidRDefault="00F40568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6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Our Best Thinking at this point in time about… number lines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1.25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F40568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752FE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9:45 am – 10:00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F40568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/>
            <w:vAlign w:val="center"/>
          </w:tcPr>
          <w:p w:rsidR="00F40568" w:rsidRPr="00110B68" w:rsidRDefault="00F40568" w:rsidP="00F76EF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12:00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F40568" w:rsidRPr="00110B68" w:rsidRDefault="00F40568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6 – Connecting our Learning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2.0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F40568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1E72F4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F40568" w:rsidRPr="00110B68" w:rsidRDefault="00F40568" w:rsidP="00935453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1:00 pm –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F40568" w:rsidRPr="00110B68" w:rsidRDefault="00F40568" w:rsidP="005B4927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7 – </w:t>
            </w:r>
            <w:r w:rsidRPr="00D2793A">
              <w:rPr>
                <w:rFonts w:ascii="Times New Roman" w:hAnsi="Times New Roman" w:cs="Times New Roman"/>
                <w:b w:val="0"/>
                <w:i w:val="0"/>
              </w:rPr>
              <w:t>Our Best Thinking at this point in time about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… professional learning models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F40568" w:rsidRPr="00110B68" w:rsidRDefault="00F40568" w:rsidP="001E72F4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h</w:t>
            </w:r>
          </w:p>
        </w:tc>
      </w:tr>
      <w:tr w:rsidR="00F40568" w:rsidRPr="00110B68" w:rsidTr="00935453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40568" w:rsidRPr="00110B68" w:rsidRDefault="00F40568" w:rsidP="0093545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2:</w:t>
            </w:r>
            <w:r>
              <w:rPr>
                <w:rFonts w:ascii="Times New Roman" w:hAnsi="Times New Roman" w:cs="Times New Roman"/>
                <w:b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F40568" w:rsidRPr="00110B68" w:rsidRDefault="00F40568" w:rsidP="005B4927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</w:tcPr>
          <w:p w:rsidR="00F40568" w:rsidRDefault="00F40568" w:rsidP="00022D7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F40568" w:rsidRPr="00110B68" w:rsidTr="00935453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ABF8F"/>
            <w:vAlign w:val="center"/>
          </w:tcPr>
          <w:p w:rsidR="00F40568" w:rsidRPr="00110B68" w:rsidRDefault="00F40568" w:rsidP="00A80F8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 pm – 4:00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ABF8F"/>
          </w:tcPr>
          <w:p w:rsidR="00F40568" w:rsidRPr="00110B68" w:rsidRDefault="00F40568" w:rsidP="0091484C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Breakout 7A --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Building High Quality Teacher Discourse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ABF8F"/>
          </w:tcPr>
          <w:p w:rsidR="00F40568" w:rsidRPr="00110B68" w:rsidRDefault="00F40568" w:rsidP="00022D7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1.25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F40568" w:rsidRPr="00110B68" w:rsidTr="00022D7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E1311F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110B68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2E3CF2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Networking Time/Math Trail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E1311F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80574D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80574D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F40568" w:rsidRPr="00110B68" w:rsidTr="008C236D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40568" w:rsidRPr="00110B68" w:rsidRDefault="00F40568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Friday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F40568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/>
            <w:vAlign w:val="center"/>
          </w:tcPr>
          <w:p w:rsidR="00F40568" w:rsidRPr="00110B68" w:rsidRDefault="00F40568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F40568" w:rsidRPr="00110B68" w:rsidRDefault="00F40568" w:rsidP="00B807FF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7B – Feedback and Feed Forward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F40568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10:00 am – 10:15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F40568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F40568" w:rsidRPr="00110B68" w:rsidRDefault="00F40568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11:</w:t>
            </w:r>
            <w:r>
              <w:rPr>
                <w:rFonts w:ascii="Times New Roman" w:hAnsi="Times New Roman" w:cs="Times New Roman"/>
                <w:b w:val="0"/>
                <w:i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F40568" w:rsidRPr="00110B68" w:rsidRDefault="00F40568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Plenary 8 – Acting Strategically: Examining our Current Reality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1.5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h</w:t>
            </w:r>
          </w:p>
        </w:tc>
      </w:tr>
      <w:tr w:rsidR="00F40568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9594"/>
            <w:vAlign w:val="center"/>
          </w:tcPr>
          <w:p w:rsidR="00F40568" w:rsidRPr="00110B68" w:rsidRDefault="00F40568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11:45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am- 12:00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9594"/>
          </w:tcPr>
          <w:p w:rsidR="00F40568" w:rsidRPr="00110B68" w:rsidRDefault="00F40568" w:rsidP="006270D9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Wrap up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9594"/>
          </w:tcPr>
          <w:p w:rsidR="00F40568" w:rsidRPr="00110B68" w:rsidRDefault="00F405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0.25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F40568" w:rsidRPr="00110B68" w:rsidTr="00825252">
        <w:tc>
          <w:tcPr>
            <w:tcW w:w="13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0568" w:rsidRPr="00110B68" w:rsidRDefault="00F40568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40568" w:rsidRPr="00110B68" w:rsidRDefault="00F40568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 (brown bagged)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</w:tcPr>
          <w:p w:rsidR="00F40568" w:rsidRPr="00110B68" w:rsidRDefault="00F40568" w:rsidP="008228D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</w:tbl>
    <w:p w:rsidR="0085795E" w:rsidRPr="00F52549" w:rsidRDefault="00382B03" w:rsidP="008228D9">
      <w:pPr>
        <w:rPr>
          <w:rFonts w:ascii="Book Antiqua" w:hAnsi="Book Antiqua"/>
          <w:i w:val="0"/>
          <w:color w:val="A6A6A6"/>
        </w:rPr>
      </w:pPr>
      <w:r>
        <w:fldChar w:fldCharType="begin"/>
      </w:r>
      <w:r>
        <w:instrText xml:space="preserve"> FILENAME   \* MERGEFORMAT </w:instrText>
      </w:r>
      <w:r>
        <w:fldChar w:fldCharType="separate"/>
      </w:r>
      <w:r w:rsidR="0085795E" w:rsidRPr="00F52549">
        <w:rPr>
          <w:rFonts w:ascii="Book Antiqua" w:hAnsi="Book Antiqua"/>
          <w:i w:val="0"/>
          <w:noProof/>
          <w:color w:val="A6A6A6"/>
        </w:rPr>
        <w:t>camppp agenda version4</w:t>
      </w:r>
      <w:r>
        <w:rPr>
          <w:rFonts w:ascii="Book Antiqua" w:hAnsi="Book Antiqua"/>
          <w:i w:val="0"/>
          <w:noProof/>
          <w:color w:val="A6A6A6"/>
        </w:rPr>
        <w:fldChar w:fldCharType="end"/>
      </w:r>
    </w:p>
    <w:p w:rsidR="0085795E" w:rsidRPr="00F52549" w:rsidRDefault="00780439" w:rsidP="008228D9">
      <w:pPr>
        <w:rPr>
          <w:rFonts w:ascii="Book Antiqua" w:hAnsi="Book Antiqua"/>
          <w:i w:val="0"/>
          <w:color w:val="A6A6A6"/>
        </w:rPr>
      </w:pPr>
      <w:r>
        <w:rPr>
          <w:rFonts w:ascii="Book Antiqua" w:hAnsi="Book Antiqua"/>
          <w:i w:val="0"/>
          <w:color w:val="A6A6A6"/>
        </w:rPr>
        <w:t>Friday March 9, 2012</w:t>
      </w:r>
      <w:bookmarkStart w:id="0" w:name="_GoBack"/>
      <w:bookmarkEnd w:id="0"/>
    </w:p>
    <w:sectPr w:rsidR="0085795E" w:rsidRPr="00F52549" w:rsidSect="001202BB">
      <w:headerReference w:type="first" r:id="rId8"/>
      <w:pgSz w:w="12240" w:h="15840" w:code="1"/>
      <w:pgMar w:top="1172" w:right="576" w:bottom="850" w:left="576" w:header="340" w:footer="706" w:gutter="0"/>
      <w:pgBorders w:offsetFrom="page">
        <w:bottom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B03" w:rsidRDefault="00382B03">
      <w:r>
        <w:separator/>
      </w:r>
    </w:p>
  </w:endnote>
  <w:endnote w:type="continuationSeparator" w:id="0">
    <w:p w:rsidR="00382B03" w:rsidRDefault="003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B03" w:rsidRDefault="00382B03">
      <w:r>
        <w:separator/>
      </w:r>
    </w:p>
  </w:footnote>
  <w:footnote w:type="continuationSeparator" w:id="0">
    <w:p w:rsidR="00382B03" w:rsidRDefault="00382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95E" w:rsidRDefault="0020379B" w:rsidP="008228D9">
    <w:pPr>
      <w:pStyle w:val="Header"/>
      <w:tabs>
        <w:tab w:val="left" w:pos="804"/>
      </w:tabs>
    </w:pPr>
    <w:r>
      <w:rPr>
        <w:noProof/>
        <w:lang w:val="en-CA" w:eastAsia="en-C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haracter">
            <wp:posOffset>-45720</wp:posOffset>
          </wp:positionH>
          <wp:positionV relativeFrom="line">
            <wp:posOffset>-104775</wp:posOffset>
          </wp:positionV>
          <wp:extent cx="1005840" cy="276860"/>
          <wp:effectExtent l="0" t="0" r="3810" b="8890"/>
          <wp:wrapNone/>
          <wp:docPr id="1" name="Picture 15" descr="MathGAIN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athGAIN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276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-130810</wp:posOffset>
          </wp:positionV>
          <wp:extent cx="7089140" cy="609600"/>
          <wp:effectExtent l="0" t="0" r="0" b="0"/>
          <wp:wrapNone/>
          <wp:docPr id="2" name="Picture 14" descr="MathGAINSfooterswoop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athGAINSfooterswoop.a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914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mc:AlternateContent>
        <mc:Choice Requires="wps">
          <w:drawing>
            <wp:inline distT="0" distB="0" distL="0" distR="0">
              <wp:extent cx="1151890" cy="316865"/>
              <wp:effectExtent l="0" t="0" r="0" b="6985"/>
              <wp:docPr id="5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5189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5" o:spid="_x0000_s1026" style="width:90.7pt;height:2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0475"/>
    <w:multiLevelType w:val="hybridMultilevel"/>
    <w:tmpl w:val="3F04E834"/>
    <w:lvl w:ilvl="0" w:tplc="079664AE">
      <w:start w:val="1"/>
      <w:numFmt w:val="bullet"/>
      <w:lvlText w:val=""/>
      <w:lvlJc w:val="left"/>
      <w:pPr>
        <w:tabs>
          <w:tab w:val="num" w:pos="14"/>
        </w:tabs>
        <w:ind w:left="288" w:hanging="288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6E"/>
    <w:rsid w:val="00011361"/>
    <w:rsid w:val="00022D7B"/>
    <w:rsid w:val="0003378D"/>
    <w:rsid w:val="000D4048"/>
    <w:rsid w:val="000D5912"/>
    <w:rsid w:val="000E3D69"/>
    <w:rsid w:val="000E7B00"/>
    <w:rsid w:val="00100BC5"/>
    <w:rsid w:val="00110B68"/>
    <w:rsid w:val="00112AED"/>
    <w:rsid w:val="001202BB"/>
    <w:rsid w:val="00135274"/>
    <w:rsid w:val="00153FD6"/>
    <w:rsid w:val="001740C0"/>
    <w:rsid w:val="001E2418"/>
    <w:rsid w:val="001E72F4"/>
    <w:rsid w:val="001F5AEA"/>
    <w:rsid w:val="0020379B"/>
    <w:rsid w:val="0024030F"/>
    <w:rsid w:val="0029756E"/>
    <w:rsid w:val="002A5670"/>
    <w:rsid w:val="002B05B6"/>
    <w:rsid w:val="002B7B70"/>
    <w:rsid w:val="002C44D1"/>
    <w:rsid w:val="002D2966"/>
    <w:rsid w:val="002E2066"/>
    <w:rsid w:val="002E3CF2"/>
    <w:rsid w:val="002F5255"/>
    <w:rsid w:val="002F71B9"/>
    <w:rsid w:val="00325347"/>
    <w:rsid w:val="00350636"/>
    <w:rsid w:val="003536DA"/>
    <w:rsid w:val="00362B40"/>
    <w:rsid w:val="00382B03"/>
    <w:rsid w:val="003A7218"/>
    <w:rsid w:val="0040341D"/>
    <w:rsid w:val="0040446F"/>
    <w:rsid w:val="0042488D"/>
    <w:rsid w:val="00446A98"/>
    <w:rsid w:val="004503D6"/>
    <w:rsid w:val="00476E68"/>
    <w:rsid w:val="004C6E72"/>
    <w:rsid w:val="004F155D"/>
    <w:rsid w:val="00506811"/>
    <w:rsid w:val="00535529"/>
    <w:rsid w:val="00554E4A"/>
    <w:rsid w:val="00571B7C"/>
    <w:rsid w:val="005742B4"/>
    <w:rsid w:val="00596649"/>
    <w:rsid w:val="005B4927"/>
    <w:rsid w:val="005D5C55"/>
    <w:rsid w:val="005D6F89"/>
    <w:rsid w:val="005F6DFE"/>
    <w:rsid w:val="006270D9"/>
    <w:rsid w:val="006717A1"/>
    <w:rsid w:val="006E18F4"/>
    <w:rsid w:val="00711903"/>
    <w:rsid w:val="00746205"/>
    <w:rsid w:val="00752FE9"/>
    <w:rsid w:val="00780439"/>
    <w:rsid w:val="00783E33"/>
    <w:rsid w:val="007873EB"/>
    <w:rsid w:val="007E5E65"/>
    <w:rsid w:val="007F09C9"/>
    <w:rsid w:val="0080574D"/>
    <w:rsid w:val="008228D9"/>
    <w:rsid w:val="00825252"/>
    <w:rsid w:val="0085795E"/>
    <w:rsid w:val="00865776"/>
    <w:rsid w:val="008A79E1"/>
    <w:rsid w:val="008C236D"/>
    <w:rsid w:val="008D0E05"/>
    <w:rsid w:val="009053D4"/>
    <w:rsid w:val="00905634"/>
    <w:rsid w:val="00911039"/>
    <w:rsid w:val="00913A8A"/>
    <w:rsid w:val="0091484C"/>
    <w:rsid w:val="00935453"/>
    <w:rsid w:val="00972F5C"/>
    <w:rsid w:val="009A5167"/>
    <w:rsid w:val="00A005BB"/>
    <w:rsid w:val="00A1273A"/>
    <w:rsid w:val="00A31BB5"/>
    <w:rsid w:val="00A47A1D"/>
    <w:rsid w:val="00A51EFE"/>
    <w:rsid w:val="00A80F85"/>
    <w:rsid w:val="00AC22D4"/>
    <w:rsid w:val="00AC3C17"/>
    <w:rsid w:val="00AD243C"/>
    <w:rsid w:val="00B02051"/>
    <w:rsid w:val="00B2119A"/>
    <w:rsid w:val="00B50B1D"/>
    <w:rsid w:val="00B618FE"/>
    <w:rsid w:val="00B6679E"/>
    <w:rsid w:val="00B807FF"/>
    <w:rsid w:val="00B82A9E"/>
    <w:rsid w:val="00BA3084"/>
    <w:rsid w:val="00BA3301"/>
    <w:rsid w:val="00BE25AB"/>
    <w:rsid w:val="00C7502F"/>
    <w:rsid w:val="00C7582D"/>
    <w:rsid w:val="00C848CB"/>
    <w:rsid w:val="00CA293F"/>
    <w:rsid w:val="00CA75B4"/>
    <w:rsid w:val="00CC1D74"/>
    <w:rsid w:val="00CD0EC5"/>
    <w:rsid w:val="00CD7585"/>
    <w:rsid w:val="00CE15F6"/>
    <w:rsid w:val="00D2793A"/>
    <w:rsid w:val="00D33223"/>
    <w:rsid w:val="00D63E76"/>
    <w:rsid w:val="00D70F79"/>
    <w:rsid w:val="00DB3912"/>
    <w:rsid w:val="00DC2B1B"/>
    <w:rsid w:val="00E11265"/>
    <w:rsid w:val="00E1311F"/>
    <w:rsid w:val="00E2383B"/>
    <w:rsid w:val="00E27268"/>
    <w:rsid w:val="00E27729"/>
    <w:rsid w:val="00E426D0"/>
    <w:rsid w:val="00EB3FCE"/>
    <w:rsid w:val="00F40568"/>
    <w:rsid w:val="00F472A0"/>
    <w:rsid w:val="00F52549"/>
    <w:rsid w:val="00F76EF9"/>
    <w:rsid w:val="00F849E5"/>
    <w:rsid w:val="00FB1E5A"/>
    <w:rsid w:val="00FD086A"/>
    <w:rsid w:val="00FE05ED"/>
    <w:rsid w:val="00FE4C59"/>
    <w:rsid w:val="00F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CA"/>
    <w:rPr>
      <w:rFonts w:cs="Arial"/>
      <w:b/>
      <w:bCs/>
      <w:i/>
      <w:iCs/>
      <w:sz w:val="0"/>
      <w:sz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CA"/>
    <w:rPr>
      <w:rFonts w:cs="Arial"/>
      <w:b/>
      <w:bCs/>
      <w:i/>
      <w:iCs/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⨪</vt:lpstr>
    </vt:vector>
  </TitlesOfParts>
  <Company>York Catholic District School Board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⨪</dc:title>
  <dc:creator>Information Systems</dc:creator>
  <cp:lastModifiedBy>s.yearley</cp:lastModifiedBy>
  <cp:revision>5</cp:revision>
  <cp:lastPrinted>2012-03-09T16:42:00Z</cp:lastPrinted>
  <dcterms:created xsi:type="dcterms:W3CDTF">2012-03-09T19:10:00Z</dcterms:created>
  <dcterms:modified xsi:type="dcterms:W3CDTF">2012-03-09T19:48:00Z</dcterms:modified>
</cp:coreProperties>
</file>